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sz w:val="24"/>
          <w:szCs w:val="24"/>
          <w:u w:val="single"/>
        </w:rPr>
      </w:pPr>
      <w:r>
        <w:rPr>
          <w:b w:val="1"/>
          <w:bCs w:val="1"/>
          <w:sz w:val="24"/>
          <w:szCs w:val="24"/>
          <w:u w:val="single"/>
          <w:rtl w:val="0"/>
          <w:lang w:val="en-US"/>
        </w:rPr>
        <w:t>Reflection</w:t>
      </w:r>
      <w:r>
        <w:rPr>
          <w:sz w:val="24"/>
          <w:szCs w:val="24"/>
          <w:u w:val="single"/>
          <w:rtl w:val="0"/>
          <w:lang w:val="en-US"/>
        </w:rPr>
        <w:t xml:space="preserve"> </w:t>
      </w:r>
    </w:p>
    <w:p>
      <w:pPr>
        <w:pStyle w:val="Body A"/>
        <w:jc w:val="center"/>
        <w:rPr>
          <w:sz w:val="24"/>
          <w:szCs w:val="24"/>
        </w:rPr>
      </w:pPr>
      <w:r>
        <w:rPr>
          <w:sz w:val="24"/>
          <w:szCs w:val="24"/>
          <w:rtl w:val="0"/>
          <w:lang w:val="en-US"/>
        </w:rPr>
        <w:t>Celebration of 70 Years of Women</w:t>
      </w:r>
      <w:r>
        <w:rPr>
          <w:sz w:val="24"/>
          <w:szCs w:val="24"/>
          <w:rtl w:val="1"/>
        </w:rPr>
        <w:t>’</w:t>
      </w:r>
      <w:r>
        <w:rPr>
          <w:sz w:val="24"/>
          <w:szCs w:val="24"/>
          <w:rtl w:val="0"/>
          <w:lang w:val="fr-FR"/>
        </w:rPr>
        <w:t>s Ordination</w:t>
      </w:r>
    </w:p>
    <w:p>
      <w:pPr>
        <w:pStyle w:val="Body A"/>
        <w:jc w:val="center"/>
        <w:rPr>
          <w:sz w:val="24"/>
          <w:szCs w:val="24"/>
        </w:rPr>
      </w:pPr>
      <w:r>
        <w:rPr>
          <w:sz w:val="24"/>
          <w:szCs w:val="24"/>
          <w:rtl w:val="0"/>
          <w:lang w:val="en-US"/>
        </w:rPr>
        <w:t>Pastor John G. Hawkins</w:t>
      </w:r>
    </w:p>
    <w:p>
      <w:pPr>
        <w:pStyle w:val="Body A"/>
        <w:jc w:val="center"/>
        <w:rPr>
          <w:sz w:val="24"/>
          <w:szCs w:val="24"/>
        </w:rPr>
      </w:pPr>
      <w:r>
        <w:rPr>
          <w:sz w:val="24"/>
          <w:szCs w:val="24"/>
          <w:rtl w:val="0"/>
          <w:lang w:val="en-US"/>
        </w:rPr>
        <w:t>Sunday August 23</w:t>
      </w:r>
      <w:r>
        <w:rPr>
          <w:sz w:val="24"/>
          <w:szCs w:val="24"/>
          <w:rtl w:val="0"/>
        </w:rPr>
        <w:t>, 202</w:t>
      </w:r>
      <w:r>
        <w:rPr>
          <w:sz w:val="24"/>
          <w:szCs w:val="24"/>
          <w:rtl w:val="0"/>
          <w:lang w:val="en-US"/>
        </w:rPr>
        <w:t>6</w:t>
      </w:r>
    </w:p>
    <w:p>
      <w:pPr>
        <w:pStyle w:val="Body A"/>
        <w:jc w:val="center"/>
        <w:rPr>
          <w:sz w:val="24"/>
          <w:szCs w:val="24"/>
        </w:rPr>
      </w:pPr>
    </w:p>
    <w:p>
      <w:pPr>
        <w:pStyle w:val="Body A"/>
        <w:jc w:val="center"/>
        <w:rPr>
          <w:sz w:val="24"/>
          <w:szCs w:val="24"/>
          <w:u w:val="single"/>
          <w:lang w:val="en-US"/>
        </w:rPr>
      </w:pPr>
      <w:r>
        <w:rPr>
          <w:b w:val="1"/>
          <w:bCs w:val="1"/>
          <w:sz w:val="24"/>
          <w:szCs w:val="24"/>
          <w:u w:val="single"/>
          <w:rtl w:val="0"/>
          <w:lang w:val="en-US"/>
        </w:rPr>
        <w:t>S</w:t>
      </w:r>
      <w:r>
        <w:rPr>
          <w:b w:val="1"/>
          <w:bCs w:val="1"/>
          <w:sz w:val="24"/>
          <w:szCs w:val="24"/>
          <w:u w:val="single"/>
          <w:rtl w:val="0"/>
          <w:lang w:val="en-US"/>
        </w:rPr>
        <w:t>cripture</w:t>
      </w:r>
    </w:p>
    <w:p>
      <w:pPr>
        <w:pStyle w:val="Body A"/>
        <w:jc w:val="center"/>
        <w:rPr>
          <w:sz w:val="24"/>
          <w:szCs w:val="24"/>
          <w:lang w:val="en-US"/>
        </w:rPr>
      </w:pPr>
      <w:r>
        <w:rPr>
          <w:sz w:val="24"/>
          <w:szCs w:val="24"/>
          <w:rtl w:val="0"/>
          <w:lang w:val="en-US"/>
        </w:rPr>
        <w:t xml:space="preserve">● </w:t>
      </w:r>
      <w:r>
        <w:rPr>
          <w:sz w:val="24"/>
          <w:szCs w:val="24"/>
          <w:rtl w:val="0"/>
          <w:lang w:val="en-US"/>
        </w:rPr>
        <w:t>Luke 1:46-55</w:t>
      </w:r>
      <w:r>
        <w:rPr>
          <w:sz w:val="24"/>
          <w:szCs w:val="24"/>
          <w:rtl w:val="0"/>
          <w:lang w:val="en-US"/>
        </w:rPr>
        <w:t xml:space="preserve"> (The Songs of Mary)</w:t>
      </w:r>
    </w:p>
    <w:p>
      <w:pPr>
        <w:pStyle w:val="Body A"/>
        <w:jc w:val="center"/>
        <w:rPr>
          <w:sz w:val="24"/>
          <w:szCs w:val="24"/>
          <w:lang w:val="en-US"/>
        </w:rPr>
      </w:pPr>
      <w:r>
        <w:rPr>
          <w:sz w:val="24"/>
          <w:szCs w:val="24"/>
          <w:rtl w:val="0"/>
          <w:lang w:val="en-US"/>
        </w:rPr>
        <w:t xml:space="preserve">● </w:t>
      </w:r>
      <w:r>
        <w:rPr>
          <w:sz w:val="24"/>
          <w:szCs w:val="24"/>
          <w:rtl w:val="0"/>
          <w:lang w:val="en-US"/>
        </w:rPr>
        <w:t xml:space="preserve">1 Samuel 2:1-10 </w:t>
      </w:r>
      <w:r>
        <w:rPr>
          <w:sz w:val="24"/>
          <w:szCs w:val="24"/>
          <w:rtl w:val="0"/>
          <w:lang w:val="en-US"/>
        </w:rPr>
        <w:t>(The Songs of Hannah)</w:t>
      </w:r>
    </w:p>
    <w:p>
      <w:pPr>
        <w:pStyle w:val="Body A"/>
        <w:jc w:val="center"/>
        <w:rPr>
          <w:b w:val="1"/>
          <w:bCs w:val="1"/>
          <w:sz w:val="24"/>
          <w:szCs w:val="24"/>
          <w:lang w:val="en-US"/>
        </w:rPr>
      </w:pPr>
    </w:p>
    <w:p>
      <w:pPr>
        <w:pStyle w:val="Body A"/>
        <w:jc w:val="center"/>
        <w:rPr>
          <w:b w:val="1"/>
          <w:bCs w:val="1"/>
          <w:sz w:val="24"/>
          <w:szCs w:val="24"/>
          <w:lang w:val="en-US"/>
        </w:rPr>
      </w:pPr>
      <w:r>
        <w:rPr>
          <w:b w:val="1"/>
          <w:bCs w:val="1"/>
          <w:sz w:val="24"/>
          <w:szCs w:val="24"/>
          <w:rtl w:val="0"/>
          <w:lang w:val="en-US"/>
        </w:rPr>
        <w:t>Psalm 118:24</w:t>
      </w:r>
    </w:p>
    <w:p>
      <w:pPr>
        <w:pStyle w:val="Body A"/>
        <w:jc w:val="center"/>
        <w:rPr>
          <w:b w:val="1"/>
          <w:bCs w:val="1"/>
          <w:sz w:val="24"/>
          <w:szCs w:val="24"/>
          <w:lang w:val="en-US"/>
        </w:rPr>
      </w:pPr>
      <w:r>
        <w:rPr>
          <w:b w:val="1"/>
          <w:bCs w:val="1"/>
          <w:sz w:val="24"/>
          <w:szCs w:val="24"/>
          <w:rtl w:val="0"/>
          <w:lang w:val="en-US"/>
        </w:rPr>
        <w:t>New Century Version</w:t>
      </w:r>
      <w:r>
        <w:rPr>
          <w:b w:val="1"/>
          <w:bCs w:val="1"/>
          <w:sz w:val="24"/>
          <w:szCs w:val="24"/>
          <w:rtl w:val="0"/>
          <w:lang w:val="en-US"/>
        </w:rPr>
        <w:t xml:space="preserve"> (NCV)</w:t>
      </w:r>
    </w:p>
    <w:p>
      <w:pPr>
        <w:pStyle w:val="Body A"/>
        <w:jc w:val="center"/>
        <w:rPr>
          <w:sz w:val="24"/>
          <w:szCs w:val="24"/>
          <w:lang w:val="en-US"/>
        </w:rPr>
      </w:pPr>
      <w:r>
        <w:rPr>
          <w:sz w:val="24"/>
          <w:szCs w:val="24"/>
          <w:rtl w:val="0"/>
          <w:lang w:val="en-US"/>
        </w:rPr>
        <w:t>24 This is the day that the Lord has made.</w:t>
      </w:r>
    </w:p>
    <w:p>
      <w:pPr>
        <w:pStyle w:val="Body A"/>
        <w:jc w:val="center"/>
        <w:rPr>
          <w:sz w:val="24"/>
          <w:szCs w:val="24"/>
          <w:lang w:val="en-US"/>
        </w:rPr>
      </w:pPr>
      <w:r>
        <w:rPr>
          <w:sz w:val="24"/>
          <w:szCs w:val="24"/>
          <w:rtl w:val="0"/>
          <w:lang w:val="en-US"/>
        </w:rPr>
        <w:t xml:space="preserve">    Let us rejoice and be glad today!</w:t>
      </w:r>
    </w:p>
    <w:p>
      <w:pPr>
        <w:pStyle w:val="Body A"/>
        <w:jc w:val="center"/>
        <w:rPr>
          <w:sz w:val="24"/>
          <w:szCs w:val="24"/>
          <w:lang w:val="en-US"/>
        </w:rPr>
      </w:pPr>
    </w:p>
    <w:p>
      <w:pPr>
        <w:pStyle w:val="Body A"/>
        <w:jc w:val="center"/>
        <w:rPr>
          <w:sz w:val="24"/>
          <w:szCs w:val="24"/>
        </w:rPr>
      </w:pPr>
    </w:p>
    <w:p>
      <w:pPr>
        <w:pStyle w:val="Body"/>
        <w:spacing w:line="480" w:lineRule="auto"/>
        <w:rPr>
          <w:sz w:val="24"/>
          <w:szCs w:val="24"/>
        </w:rPr>
      </w:pPr>
      <w:r>
        <w:rPr>
          <w:sz w:val="24"/>
          <w:szCs w:val="24"/>
          <w:rtl w:val="0"/>
          <w:lang w:val="en-US"/>
        </w:rPr>
        <w:t>Long before any church body formally recognized their call, women shaped the life of Methodism with courage, devotion, and prophetic voice. From the earliest days of the movement, women like Sarah Crosby and Mary Bosanquet Fletcher had the courage to preach the Gospel to crowds. Bosanquet Fletcher would be the first Methodist woman to defend women</w:t>
      </w:r>
      <w:r>
        <w:rPr>
          <w:sz w:val="24"/>
          <w:szCs w:val="24"/>
          <w:rtl w:val="1"/>
        </w:rPr>
        <w:t>’</w:t>
      </w:r>
      <w:r>
        <w:rPr>
          <w:sz w:val="24"/>
          <w:szCs w:val="24"/>
          <w:rtl w:val="0"/>
          <w:lang w:val="en-US"/>
        </w:rPr>
        <w:t xml:space="preserve">s right to preach when she wrote John Wesley in 1771: </w:t>
      </w:r>
      <w:r>
        <w:rPr>
          <w:sz w:val="24"/>
          <w:szCs w:val="24"/>
          <w:rtl w:val="1"/>
          <w:lang w:val="ar-SA" w:bidi="ar-SA"/>
        </w:rPr>
        <w:t>“</w:t>
      </w:r>
      <w:r>
        <w:rPr>
          <w:sz w:val="24"/>
          <w:szCs w:val="24"/>
          <w:rtl w:val="0"/>
          <w:lang w:val="en-US"/>
        </w:rPr>
        <w:t>I do not believe every woman is called to speak publicly, no more than every man to be a Methodist preacher, yet some have an extraordinary call to it, and woe be to them if they obey it not.</w:t>
      </w:r>
      <w:r>
        <w:rPr>
          <w:sz w:val="24"/>
          <w:szCs w:val="24"/>
          <w:rtl w:val="0"/>
        </w:rPr>
        <w:t xml:space="preserve">” </w:t>
      </w:r>
      <w:r>
        <w:rPr>
          <w:sz w:val="24"/>
          <w:szCs w:val="24"/>
          <w:rtl w:val="0"/>
          <w:lang w:val="en-US"/>
        </w:rPr>
        <w:t xml:space="preserve">With this rationale of </w:t>
      </w:r>
      <w:r>
        <w:rPr>
          <w:sz w:val="24"/>
          <w:szCs w:val="24"/>
          <w:rtl w:val="1"/>
          <w:lang w:val="ar-SA" w:bidi="ar-SA"/>
        </w:rPr>
        <w:t>“</w:t>
      </w:r>
      <w:r>
        <w:rPr>
          <w:sz w:val="24"/>
          <w:szCs w:val="24"/>
          <w:rtl w:val="0"/>
          <w:lang w:val="en-US"/>
        </w:rPr>
        <w:t>extraordinary call,</w:t>
      </w:r>
      <w:r>
        <w:rPr>
          <w:sz w:val="24"/>
          <w:szCs w:val="24"/>
          <w:rtl w:val="0"/>
        </w:rPr>
        <w:t xml:space="preserve">” </w:t>
      </w:r>
      <w:r>
        <w:rPr>
          <w:sz w:val="24"/>
          <w:szCs w:val="24"/>
          <w:rtl w:val="0"/>
          <w:lang w:val="en-US"/>
        </w:rPr>
        <w:t>John Wesley began to formally license women to preach.</w:t>
      </w:r>
    </w:p>
    <w:p>
      <w:pPr>
        <w:pStyle w:val="Body"/>
        <w:spacing w:line="480" w:lineRule="auto"/>
        <w:rPr>
          <w:sz w:val="24"/>
          <w:szCs w:val="24"/>
        </w:rPr>
      </w:pPr>
    </w:p>
    <w:p>
      <w:pPr>
        <w:pStyle w:val="Body"/>
        <w:spacing w:line="480" w:lineRule="auto"/>
        <w:rPr>
          <w:sz w:val="24"/>
          <w:szCs w:val="24"/>
        </w:rPr>
      </w:pPr>
      <w:r>
        <w:rPr>
          <w:sz w:val="24"/>
          <w:szCs w:val="24"/>
          <w:rtl w:val="0"/>
          <w:lang w:val="en-US"/>
        </w:rPr>
        <w:t>While women</w:t>
      </w:r>
      <w:r>
        <w:rPr>
          <w:sz w:val="24"/>
          <w:szCs w:val="24"/>
          <w:rtl w:val="1"/>
        </w:rPr>
        <w:t>’</w:t>
      </w:r>
      <w:r>
        <w:rPr>
          <w:sz w:val="24"/>
          <w:szCs w:val="24"/>
          <w:rtl w:val="0"/>
          <w:lang w:val="en-US"/>
        </w:rPr>
        <w:t>s right to preach did not live much beyond John Wesley</w:t>
      </w:r>
      <w:r>
        <w:rPr>
          <w:sz w:val="24"/>
          <w:szCs w:val="24"/>
          <w:rtl w:val="1"/>
        </w:rPr>
        <w:t>’</w:t>
      </w:r>
      <w:r>
        <w:rPr>
          <w:sz w:val="24"/>
          <w:szCs w:val="24"/>
          <w:rtl w:val="0"/>
          <w:lang w:val="en-US"/>
        </w:rPr>
        <w:t xml:space="preserve">s lifetime, women continued to follow a call to ministry as missionaries, class leaders, and exhorters. Within larger American Methodism, Jarena Lee, Sojourner Truth, Phoebe Palmer, and Anna Howard Shaw </w:t>
      </w:r>
      <w:r>
        <w:rPr>
          <w:sz w:val="24"/>
          <w:szCs w:val="24"/>
          <w:rtl w:val="0"/>
        </w:rPr>
        <w:t xml:space="preserve">– </w:t>
      </w:r>
      <w:r>
        <w:rPr>
          <w:sz w:val="24"/>
          <w:szCs w:val="24"/>
          <w:rtl w:val="0"/>
          <w:lang w:val="en-US"/>
        </w:rPr>
        <w:t xml:space="preserve">just to name a handful </w:t>
      </w:r>
      <w:r>
        <w:rPr>
          <w:sz w:val="24"/>
          <w:szCs w:val="24"/>
          <w:rtl w:val="0"/>
        </w:rPr>
        <w:t xml:space="preserve">– </w:t>
      </w:r>
      <w:r>
        <w:rPr>
          <w:sz w:val="24"/>
          <w:szCs w:val="24"/>
          <w:rtl w:val="0"/>
          <w:lang w:val="en-US"/>
        </w:rPr>
        <w:t>nurtured communities of faith, preached the good news, and opened pathways for those who would follow them.</w:t>
      </w:r>
    </w:p>
    <w:p>
      <w:pPr>
        <w:pStyle w:val="Body"/>
        <w:spacing w:line="480" w:lineRule="auto"/>
        <w:rPr>
          <w:sz w:val="24"/>
          <w:szCs w:val="24"/>
        </w:rPr>
      </w:pPr>
    </w:p>
    <w:p>
      <w:pPr>
        <w:pStyle w:val="Body"/>
        <w:spacing w:line="480" w:lineRule="auto"/>
        <w:rPr>
          <w:sz w:val="24"/>
          <w:szCs w:val="24"/>
        </w:rPr>
      </w:pPr>
      <w:r>
        <w:rPr>
          <w:sz w:val="24"/>
          <w:szCs w:val="24"/>
          <w:rtl w:val="0"/>
          <w:lang w:val="en-US"/>
        </w:rPr>
        <w:t>Yet the journey toward formal recognition of their ministry within the institutional Church was long and hard-won. Throughout the 19th and early 20th centuries, women in Methodist traditions received licenses to preach, served as missionaries in distant lands, and pursued theological education</w:t>
      </w:r>
      <w:r>
        <w:rPr>
          <w:sz w:val="24"/>
          <w:szCs w:val="24"/>
          <w:rtl w:val="0"/>
          <w:lang w:val="en-US"/>
        </w:rPr>
        <w:t>—</w:t>
      </w:r>
      <w:r>
        <w:rPr>
          <w:sz w:val="24"/>
          <w:szCs w:val="24"/>
          <w:rtl w:val="0"/>
          <w:lang w:val="en-US"/>
        </w:rPr>
        <w:t>even as they encountered resistance and barriers to full clergy rights. Within The United Methodist Tradition, ordination rights were granted at different times. The earliest rights were given by the General Conferences of the Methodist Protestant, who ordained Helenor Davisson in 1866 and the United Brethren who ordained Ella Niswonger in 1889.</w:t>
      </w:r>
    </w:p>
    <w:p>
      <w:pPr>
        <w:pStyle w:val="Body"/>
        <w:spacing w:line="480" w:lineRule="auto"/>
        <w:rPr>
          <w:sz w:val="24"/>
          <w:szCs w:val="24"/>
        </w:rPr>
      </w:pPr>
    </w:p>
    <w:p>
      <w:pPr>
        <w:pStyle w:val="Body"/>
        <w:spacing w:line="480" w:lineRule="auto"/>
        <w:rPr>
          <w:sz w:val="24"/>
          <w:szCs w:val="24"/>
        </w:rPr>
      </w:pPr>
      <w:r>
        <w:rPr>
          <w:sz w:val="24"/>
          <w:szCs w:val="24"/>
          <w:rtl w:val="0"/>
          <w:lang w:val="en-US"/>
        </w:rPr>
        <w:t>However, rights, once granted, can be taken away. As denominations merged, ordination of women were stripped away. When the Methodist Protestant merged with the Methodist Episcopal Church and the Methodist Episcopal Church, South in 1939 to form The Methodist Church, their historic ordination of women was removed. The same happened when the United Brethren merged with the Evangelical Association in 1946 to create the Evangelical United Brethren. This reversal stands as a warning to us all to continue to support women in the pulpit, the pew, and the world.</w:t>
      </w:r>
    </w:p>
    <w:p>
      <w:pPr>
        <w:pStyle w:val="Body"/>
        <w:spacing w:line="480" w:lineRule="auto"/>
        <w:rPr>
          <w:sz w:val="24"/>
          <w:szCs w:val="24"/>
        </w:rPr>
      </w:pPr>
    </w:p>
    <w:p>
      <w:pPr>
        <w:pStyle w:val="Body"/>
        <w:spacing w:line="480" w:lineRule="auto"/>
        <w:rPr>
          <w:sz w:val="24"/>
          <w:szCs w:val="24"/>
        </w:rPr>
      </w:pPr>
      <w:r>
        <w:rPr>
          <w:sz w:val="24"/>
          <w:szCs w:val="24"/>
          <w:rtl w:val="0"/>
          <w:lang w:val="en-US"/>
        </w:rPr>
        <w:t>A pivotal moment came in 1956, when the General Conference of The Methodist Church granted women full clergy rights, a decision that opened the doors to full ordination in ways that had been denied for generations. Maud Keister Jensen became the first woman to receive these rights in that landmark year, and in the decades that followed, women have continued to</w:t>
      </w:r>
      <w:r>
        <w:rPr>
          <w:sz w:val="24"/>
          <w:szCs w:val="24"/>
          <w:rtl w:val="0"/>
          <w:lang w:val="en-US"/>
        </w:rPr>
        <w:t xml:space="preserve"> </w:t>
      </w:r>
      <w:r>
        <w:rPr>
          <w:sz w:val="24"/>
          <w:szCs w:val="24"/>
          <w:rtl w:val="0"/>
          <w:lang w:val="en-US"/>
        </w:rPr>
        <w:t>expand their leadership in every sphere of the Church</w:t>
      </w:r>
      <w:r>
        <w:rPr>
          <w:sz w:val="24"/>
          <w:szCs w:val="24"/>
          <w:rtl w:val="1"/>
        </w:rPr>
        <w:t>’</w:t>
      </w:r>
      <w:r>
        <w:rPr>
          <w:sz w:val="24"/>
          <w:szCs w:val="24"/>
          <w:rtl w:val="0"/>
          <w:lang w:val="en-US"/>
        </w:rPr>
        <w:t>s life.</w:t>
      </w:r>
    </w:p>
    <w:p>
      <w:pPr>
        <w:pStyle w:val="Body"/>
        <w:spacing w:line="480" w:lineRule="auto"/>
        <w:rPr>
          <w:sz w:val="24"/>
          <w:szCs w:val="24"/>
        </w:rPr>
      </w:pPr>
    </w:p>
    <w:p>
      <w:pPr>
        <w:pStyle w:val="Body"/>
        <w:spacing w:line="480" w:lineRule="auto"/>
        <w:rPr>
          <w:sz w:val="24"/>
          <w:szCs w:val="24"/>
        </w:rPr>
      </w:pPr>
      <w:r>
        <w:rPr>
          <w:sz w:val="24"/>
          <w:szCs w:val="24"/>
          <w:rtl w:val="0"/>
          <w:lang w:val="en-US"/>
        </w:rPr>
        <w:t>Since then, United Methodists across the globe have witnessed women breaking new ground</w:t>
      </w:r>
      <w:r>
        <w:rPr>
          <w:sz w:val="24"/>
          <w:szCs w:val="24"/>
          <w:rtl w:val="0"/>
          <w:lang w:val="en-US"/>
        </w:rPr>
        <w:t>—</w:t>
      </w:r>
      <w:r>
        <w:rPr>
          <w:sz w:val="24"/>
          <w:szCs w:val="24"/>
          <w:rtl w:val="0"/>
          <w:lang w:val="en-US"/>
        </w:rPr>
        <w:t>serving as pastors, superintendents, bishops, and leaders in every council and agency of the Church. Their ministries testify to the truth that God calls without regard to gender and equips all who respond with gifts for the work of Christ</w:t>
      </w:r>
      <w:r>
        <w:rPr>
          <w:sz w:val="24"/>
          <w:szCs w:val="24"/>
          <w:rtl w:val="1"/>
        </w:rPr>
        <w:t>’</w:t>
      </w:r>
      <w:r>
        <w:rPr>
          <w:sz w:val="24"/>
          <w:szCs w:val="24"/>
          <w:rtl w:val="0"/>
        </w:rPr>
        <w:t>s service.</w:t>
      </w:r>
    </w:p>
    <w:p>
      <w:pPr>
        <w:pStyle w:val="Body"/>
        <w:spacing w:line="480" w:lineRule="auto"/>
        <w:rPr>
          <w:sz w:val="24"/>
          <w:szCs w:val="24"/>
        </w:rPr>
      </w:pPr>
    </w:p>
    <w:p>
      <w:pPr>
        <w:pStyle w:val="Body"/>
        <w:spacing w:line="480" w:lineRule="auto"/>
        <w:rPr>
          <w:sz w:val="24"/>
          <w:szCs w:val="24"/>
        </w:rPr>
      </w:pPr>
      <w:r>
        <w:rPr>
          <w:sz w:val="24"/>
          <w:szCs w:val="24"/>
          <w:rtl w:val="0"/>
          <w:lang w:val="en-US"/>
        </w:rPr>
        <w:t>As we celebrate seventy years of women</w:t>
      </w:r>
      <w:r>
        <w:rPr>
          <w:sz w:val="24"/>
          <w:szCs w:val="24"/>
          <w:rtl w:val="1"/>
        </w:rPr>
        <w:t>’</w:t>
      </w:r>
      <w:r>
        <w:rPr>
          <w:sz w:val="24"/>
          <w:szCs w:val="24"/>
          <w:rtl w:val="0"/>
          <w:lang w:val="en-US"/>
        </w:rPr>
        <w:t>s ordination, we give thanks for the faithful witness of those who have gone before and for the many women whose ministries continue to enrich and transform the United Methodist Church today. With gratitude for the past and hope for the future, may we continue to affirm the full participation of all God</w:t>
      </w:r>
      <w:r>
        <w:rPr>
          <w:sz w:val="24"/>
          <w:szCs w:val="24"/>
          <w:rtl w:val="1"/>
        </w:rPr>
        <w:t>’</w:t>
      </w:r>
      <w:r>
        <w:rPr>
          <w:sz w:val="24"/>
          <w:szCs w:val="24"/>
          <w:rtl w:val="0"/>
          <w:lang w:val="en-US"/>
        </w:rPr>
        <w:t>s children in the life and mission of the Church, trusting that the Holy Spirit will lead us into ever greater faithfulness and inclusivity in the years ahead.</w:t>
      </w:r>
    </w:p>
    <w:p>
      <w:pPr>
        <w:pStyle w:val="Body"/>
        <w:spacing w:line="480" w:lineRule="auto"/>
        <w:rPr>
          <w:i w:val="1"/>
          <w:iCs w:val="1"/>
          <w:sz w:val="24"/>
          <w:szCs w:val="24"/>
        </w:rPr>
      </w:pPr>
      <w:r>
        <w:rPr>
          <w:i w:val="1"/>
          <w:iCs w:val="1"/>
          <w:sz w:val="24"/>
          <w:szCs w:val="24"/>
          <w:rtl w:val="0"/>
          <w:lang w:val="en-US"/>
        </w:rPr>
        <w:t>Dr. Ashley Boggan, General Secretary, General Commission on Archives and History</w:t>
      </w:r>
    </w:p>
    <w:p>
      <w:pPr>
        <w:pStyle w:val="Body"/>
        <w:spacing w:line="480" w:lineRule="auto"/>
        <w:rPr>
          <w:sz w:val="24"/>
          <w:szCs w:val="24"/>
        </w:rPr>
      </w:pPr>
    </w:p>
    <w:p>
      <w:pPr>
        <w:pStyle w:val="Body"/>
        <w:spacing w:line="480" w:lineRule="auto"/>
        <w:rPr>
          <w:sz w:val="24"/>
          <w:szCs w:val="24"/>
        </w:rPr>
      </w:pPr>
      <w:r>
        <w:rPr>
          <w:sz w:val="24"/>
          <w:szCs w:val="24"/>
          <w:rtl w:val="0"/>
          <w:lang w:val="en-US"/>
        </w:rPr>
        <w:t>Twenty years ago the Reverend Patricia J. Thompson wrote and published a book on the subject entitled "</w:t>
      </w:r>
      <w:r>
        <w:rPr>
          <w:sz w:val="24"/>
          <w:szCs w:val="24"/>
          <w:rtl w:val="0"/>
          <w:lang w:val="en-US"/>
        </w:rPr>
        <w:t>Courageous Past-Bold Future</w:t>
      </w:r>
      <w:r>
        <w:rPr>
          <w:sz w:val="24"/>
          <w:szCs w:val="24"/>
          <w:rtl w:val="0"/>
          <w:lang w:val="en-US"/>
        </w:rPr>
        <w:t xml:space="preserve">." The book by the way is still available on Amazon and it has a five star rating. </w:t>
      </w:r>
      <w:r>
        <w:rPr>
          <w:sz w:val="24"/>
          <w:szCs w:val="24"/>
          <w:rtl w:val="0"/>
          <w:lang w:val="en-US"/>
        </w:rPr>
        <w:t>The year 2006 mark</w:t>
      </w:r>
      <w:r>
        <w:rPr>
          <w:sz w:val="24"/>
          <w:szCs w:val="24"/>
          <w:rtl w:val="0"/>
          <w:lang w:val="en-US"/>
        </w:rPr>
        <w:t>ed</w:t>
      </w:r>
      <w:r>
        <w:rPr>
          <w:sz w:val="24"/>
          <w:szCs w:val="24"/>
          <w:rtl w:val="0"/>
          <w:lang w:val="en-US"/>
        </w:rPr>
        <w:t xml:space="preserve"> the fiftieth anniversary of the historic decision in 1956 to accord full clergy rights to women clergy in The Methodist Church. Courageous Past-Bold Future chronicles this historic journey of passion, struggle, courage, and hope. In a moving early chapter, </w:t>
      </w:r>
      <w:r>
        <w:rPr>
          <w:sz w:val="24"/>
          <w:szCs w:val="24"/>
          <w:rtl w:val="0"/>
          <w:lang w:val="en-US"/>
        </w:rPr>
        <w:t>Pat</w:t>
      </w:r>
      <w:r>
        <w:rPr>
          <w:sz w:val="24"/>
          <w:szCs w:val="24"/>
          <w:rtl w:val="0"/>
          <w:lang w:val="en-US"/>
        </w:rPr>
        <w:t xml:space="preserve"> recounts the stories of the 27 women from 19 annual conferences who were received on probation at the 1956 General Conference, as well as three women elders from The Methodist Protestant Church still serving that year. She also tells the story of women elders in the Evangelical United Brethren Church leading up to the 1968 merger with The Methodist Church to form The United Methodist Church. Subsequent chapters relate first-person accounts of more than 280 women who were the first in their annual conferences or central conferences to receive full clergy rights. In the United States, these are the stories of the first woman in every annual conference in every ethnic group represented in that conference to receive full clergy rights.</w:t>
      </w:r>
      <w:r>
        <w:rPr>
          <w:sz w:val="24"/>
          <w:szCs w:val="24"/>
          <w:rtl w:val="0"/>
          <w:lang w:val="en-US"/>
        </w:rPr>
        <w:t xml:space="preserve"> I would like to now invite the Reverend Pat to share some of that history with us and what she has been able to find out about our local churches. </w:t>
      </w:r>
    </w:p>
    <w:p>
      <w:pPr>
        <w:pStyle w:val="Body"/>
        <w:spacing w:line="480" w:lineRule="auto"/>
        <w:rPr>
          <w:sz w:val="24"/>
          <w:szCs w:val="24"/>
        </w:rPr>
      </w:pPr>
    </w:p>
    <w:p>
      <w:pPr>
        <w:pStyle w:val="Body"/>
        <w:spacing w:line="480" w:lineRule="auto"/>
        <w:rPr>
          <w:sz w:val="24"/>
          <w:szCs w:val="24"/>
        </w:rPr>
      </w:pPr>
      <w:r>
        <w:rPr>
          <w:sz w:val="24"/>
          <w:szCs w:val="24"/>
          <w:rtl w:val="0"/>
          <w:lang w:val="en-US"/>
        </w:rPr>
        <w:t>Today the Church pauses to recognize the seventieth anniversary of women being granted full clergy rights in the Methodist tradition.</w:t>
      </w:r>
    </w:p>
    <w:p>
      <w:pPr>
        <w:pStyle w:val="Body"/>
        <w:spacing w:line="480" w:lineRule="auto"/>
        <w:rPr>
          <w:sz w:val="24"/>
          <w:szCs w:val="24"/>
        </w:rPr>
      </w:pPr>
    </w:p>
    <w:p>
      <w:pPr>
        <w:pStyle w:val="Body"/>
        <w:spacing w:line="480" w:lineRule="auto"/>
        <w:rPr>
          <w:sz w:val="24"/>
          <w:szCs w:val="24"/>
        </w:rPr>
      </w:pPr>
      <w:r>
        <w:rPr>
          <w:sz w:val="24"/>
          <w:szCs w:val="24"/>
          <w:rtl w:val="0"/>
          <w:lang w:val="en-US"/>
        </w:rPr>
        <w:t>In 1956, the Church affirmed that God</w:t>
      </w:r>
      <w:r>
        <w:rPr>
          <w:sz w:val="24"/>
          <w:szCs w:val="24"/>
          <w:rtl w:val="1"/>
        </w:rPr>
        <w:t>’</w:t>
      </w:r>
      <w:r>
        <w:rPr>
          <w:sz w:val="24"/>
          <w:szCs w:val="24"/>
          <w:rtl w:val="0"/>
          <w:lang w:val="en-US"/>
        </w:rPr>
        <w:t>s call to ordained ministry is not limited by gender, but is grounded in baptism, giftedness, and the work of the Holy Spirit.</w:t>
      </w:r>
    </w:p>
    <w:p>
      <w:pPr>
        <w:pStyle w:val="Body"/>
        <w:spacing w:line="480" w:lineRule="auto"/>
        <w:rPr>
          <w:sz w:val="24"/>
          <w:szCs w:val="24"/>
        </w:rPr>
      </w:pPr>
      <w:r>
        <w:rPr>
          <w:sz w:val="24"/>
          <w:szCs w:val="24"/>
          <w:rtl w:val="0"/>
          <w:lang w:val="en-US"/>
        </w:rPr>
        <w:t>We give thanks for the women who answered that call with courage, for those who persevered through resistance and inequity, and for those who continue to serve the church with faithfulness and joy.</w:t>
      </w:r>
      <w:r>
        <w:rPr>
          <w:sz w:val="24"/>
          <w:szCs w:val="24"/>
          <w:rtl w:val="0"/>
          <w:lang w:val="en-US"/>
        </w:rPr>
        <w:t xml:space="preserve"> </w:t>
      </w:r>
      <w:r>
        <w:rPr>
          <w:sz w:val="24"/>
          <w:szCs w:val="24"/>
          <w:rtl w:val="0"/>
          <w:lang w:val="en-US"/>
        </w:rPr>
        <w:t>We also celebrate this significant year in the life of the United Methodist Church for its historic witness to the diversity of callings and gifts of faithful leaders in our midst.</w:t>
      </w:r>
    </w:p>
    <w:p>
      <w:pPr>
        <w:pStyle w:val="Body"/>
        <w:spacing w:line="480" w:lineRule="auto"/>
        <w:rPr>
          <w:sz w:val="24"/>
          <w:szCs w:val="24"/>
        </w:rPr>
      </w:pPr>
    </w:p>
    <w:p>
      <w:pPr>
        <w:pStyle w:val="Body"/>
        <w:spacing w:line="480" w:lineRule="auto"/>
        <w:rPr>
          <w:sz w:val="24"/>
          <w:szCs w:val="24"/>
        </w:rPr>
      </w:pPr>
      <w:r>
        <w:rPr>
          <w:sz w:val="24"/>
          <w:szCs w:val="24"/>
          <w:rtl w:val="0"/>
          <w:lang w:val="en-US"/>
        </w:rPr>
        <w:t>For the women who have been able to serve as elders in full connection for 70 years after the 1956 General Conference approved legislation included women in all provisions of the Discipline that refer to ordained ministry,</w:t>
      </w:r>
      <w:r>
        <w:rPr>
          <w:sz w:val="24"/>
          <w:szCs w:val="24"/>
          <w:rtl w:val="0"/>
          <w:lang w:val="en-US"/>
        </w:rPr>
        <w:t xml:space="preserve"> </w:t>
      </w:r>
      <w:r>
        <w:rPr>
          <w:sz w:val="24"/>
          <w:szCs w:val="24"/>
          <w:rtl w:val="0"/>
          <w:lang w:val="en-US"/>
        </w:rPr>
        <w:t xml:space="preserve">Strengthen all whom have </w:t>
      </w:r>
      <w:r>
        <w:rPr>
          <w:sz w:val="24"/>
          <w:szCs w:val="24"/>
          <w:rtl w:val="0"/>
          <w:lang w:val="en-US"/>
        </w:rPr>
        <w:t xml:space="preserve">been </w:t>
      </w:r>
      <w:r>
        <w:rPr>
          <w:sz w:val="24"/>
          <w:szCs w:val="24"/>
          <w:rtl w:val="0"/>
          <w:lang w:val="en-US"/>
        </w:rPr>
        <w:t>called to ministry.</w:t>
      </w:r>
      <w:r>
        <w:rPr>
          <w:sz w:val="24"/>
          <w:szCs w:val="24"/>
          <w:rtl w:val="0"/>
          <w:lang w:val="en-US"/>
        </w:rPr>
        <w:t xml:space="preserve"> </w:t>
      </w:r>
      <w:r>
        <w:rPr>
          <w:sz w:val="24"/>
          <w:szCs w:val="24"/>
          <w:rtl w:val="0"/>
          <w:lang w:val="en-US"/>
        </w:rPr>
        <w:t xml:space="preserve">Make us ever mindful of the ways </w:t>
      </w:r>
      <w:r>
        <w:rPr>
          <w:sz w:val="24"/>
          <w:szCs w:val="24"/>
          <w:rtl w:val="0"/>
          <w:lang w:val="en-US"/>
        </w:rPr>
        <w:t>God</w:t>
      </w:r>
      <w:r>
        <w:rPr>
          <w:sz w:val="24"/>
          <w:szCs w:val="24"/>
          <w:rtl w:val="0"/>
          <w:lang w:val="fr-FR"/>
        </w:rPr>
        <w:t xml:space="preserve"> continue</w:t>
      </w:r>
      <w:r>
        <w:rPr>
          <w:sz w:val="24"/>
          <w:szCs w:val="24"/>
          <w:rtl w:val="0"/>
          <w:lang w:val="en-US"/>
        </w:rPr>
        <w:t>'s</w:t>
      </w:r>
      <w:r>
        <w:rPr>
          <w:sz w:val="24"/>
          <w:szCs w:val="24"/>
          <w:rtl w:val="0"/>
          <w:lang w:val="en-US"/>
        </w:rPr>
        <w:t xml:space="preserve"> leading the church into newer expressions of leadership in the years to come.</w:t>
      </w:r>
      <w:r>
        <w:rPr>
          <w:sz w:val="24"/>
          <w:szCs w:val="24"/>
          <w:rtl w:val="0"/>
          <w:lang w:val="en-US"/>
        </w:rPr>
        <w:t xml:space="preserve"> </w:t>
      </w:r>
      <w:r>
        <w:rPr>
          <w:sz w:val="24"/>
          <w:szCs w:val="24"/>
          <w:rtl w:val="0"/>
          <w:lang w:val="en-US"/>
        </w:rPr>
        <w:t xml:space="preserve">And continue to shape our church into a faithful sign of </w:t>
      </w:r>
      <w:r>
        <w:rPr>
          <w:sz w:val="24"/>
          <w:szCs w:val="24"/>
          <w:rtl w:val="0"/>
          <w:lang w:val="en-US"/>
        </w:rPr>
        <w:t>God's</w:t>
      </w:r>
      <w:r>
        <w:rPr>
          <w:sz w:val="24"/>
          <w:szCs w:val="24"/>
          <w:rtl w:val="0"/>
          <w:lang w:val="en-US"/>
        </w:rPr>
        <w:t xml:space="preserve"> reconciling love for the world.</w:t>
      </w:r>
    </w:p>
    <w:p>
      <w:pPr>
        <w:pStyle w:val="Body"/>
        <w:spacing w:line="480" w:lineRule="auto"/>
        <w:rPr>
          <w:i w:val="1"/>
          <w:iCs w:val="1"/>
          <w:sz w:val="24"/>
          <w:szCs w:val="24"/>
        </w:rPr>
      </w:pPr>
      <w:r>
        <w:rPr>
          <w:i w:val="1"/>
          <w:iCs w:val="1"/>
          <w:sz w:val="24"/>
          <w:szCs w:val="24"/>
          <w:rtl w:val="0"/>
          <w:lang w:val="en-US"/>
        </w:rPr>
        <w:t>Rev. Meg Lassiat, Executive Director of Ministry, General Board of Higher Education &amp; Ministry &amp; Rev. Amie Stewart, Senior Manager of Conference Relations, General Board of Higher Education and Ministry</w:t>
      </w:r>
    </w:p>
    <w:p>
      <w:pPr>
        <w:pStyle w:val="Body"/>
        <w:spacing w:line="480" w:lineRule="auto"/>
        <w:rPr>
          <w:i w:val="1"/>
          <w:iCs w:val="1"/>
          <w:sz w:val="24"/>
          <w:szCs w:val="24"/>
        </w:rPr>
      </w:pPr>
    </w:p>
    <w:p>
      <w:pPr>
        <w:pStyle w:val="Body"/>
        <w:spacing w:line="480" w:lineRule="auto"/>
        <w:rPr>
          <w:sz w:val="24"/>
          <w:szCs w:val="24"/>
        </w:rPr>
      </w:pPr>
      <w:r>
        <w:rPr>
          <w:sz w:val="24"/>
          <w:szCs w:val="24"/>
          <w:rtl w:val="0"/>
          <w:lang w:val="en-US"/>
        </w:rPr>
        <w:t xml:space="preserve">The women of The United Methodist Church have always been </w:t>
      </w:r>
      <w:r>
        <w:rPr>
          <w:sz w:val="24"/>
          <w:szCs w:val="24"/>
          <w:rtl w:val="0"/>
          <w:lang w:val="en-US"/>
        </w:rPr>
        <w:t xml:space="preserve">part of </w:t>
      </w:r>
      <w:r>
        <w:rPr>
          <w:sz w:val="24"/>
          <w:szCs w:val="24"/>
          <w:rtl w:val="0"/>
          <w:lang w:val="en-US"/>
        </w:rPr>
        <w:t>our mission, our inspiration, and our focus</w:t>
      </w:r>
      <w:r>
        <w:rPr>
          <w:sz w:val="24"/>
          <w:szCs w:val="24"/>
          <w:rtl w:val="0"/>
          <w:lang w:val="en-US"/>
        </w:rPr>
        <w:t>—</w:t>
      </w:r>
      <w:r>
        <w:rPr>
          <w:sz w:val="24"/>
          <w:szCs w:val="24"/>
          <w:rtl w:val="0"/>
          <w:lang w:val="en-US"/>
        </w:rPr>
        <w:t>and the many voices</w:t>
      </w:r>
      <w:r>
        <w:rPr>
          <w:sz w:val="24"/>
          <w:szCs w:val="24"/>
          <w:rtl w:val="0"/>
          <w:lang w:val="en-US"/>
        </w:rPr>
        <w:t xml:space="preserve"> that have been</w:t>
      </w:r>
      <w:r>
        <w:rPr>
          <w:sz w:val="24"/>
          <w:szCs w:val="24"/>
          <w:rtl w:val="0"/>
          <w:lang w:val="en-US"/>
        </w:rPr>
        <w:t xml:space="preserve"> represented </w:t>
      </w:r>
      <w:r>
        <w:rPr>
          <w:sz w:val="24"/>
          <w:szCs w:val="24"/>
          <w:rtl w:val="0"/>
          <w:lang w:val="en-US"/>
        </w:rPr>
        <w:t>today</w:t>
      </w:r>
      <w:r>
        <w:rPr>
          <w:sz w:val="24"/>
          <w:szCs w:val="24"/>
          <w:rtl w:val="0"/>
        </w:rPr>
        <w:t xml:space="preserve"> </w:t>
      </w:r>
      <w:r>
        <w:rPr>
          <w:sz w:val="24"/>
          <w:szCs w:val="24"/>
          <w:rtl w:val="0"/>
          <w:lang w:val="en-US"/>
        </w:rPr>
        <w:t xml:space="preserve">by Reverend Pat </w:t>
      </w:r>
      <w:r>
        <w:rPr>
          <w:sz w:val="24"/>
          <w:szCs w:val="24"/>
          <w:rtl w:val="0"/>
          <w:lang w:val="en-US"/>
        </w:rPr>
        <w:t xml:space="preserve">have only reinforced that. </w:t>
      </w:r>
      <w:r>
        <w:rPr>
          <w:sz w:val="24"/>
          <w:szCs w:val="24"/>
          <w:rtl w:val="0"/>
          <w:lang w:val="en-US"/>
        </w:rPr>
        <w:t>Their</w:t>
      </w:r>
      <w:r>
        <w:rPr>
          <w:sz w:val="24"/>
          <w:szCs w:val="24"/>
          <w:rtl w:val="0"/>
          <w:lang w:val="en-US"/>
        </w:rPr>
        <w:t xml:space="preserve"> friendship, wisdom, and resilience continue to be our guiding light. </w:t>
      </w:r>
      <w:r>
        <w:rPr>
          <w:sz w:val="24"/>
          <w:szCs w:val="24"/>
          <w:rtl w:val="0"/>
          <w:lang w:val="en-US"/>
        </w:rPr>
        <w:t>We T</w:t>
      </w:r>
      <w:r>
        <w:rPr>
          <w:sz w:val="24"/>
          <w:szCs w:val="24"/>
          <w:rtl w:val="0"/>
          <w:lang w:val="en-US"/>
        </w:rPr>
        <w:t xml:space="preserve">hank </w:t>
      </w:r>
      <w:r>
        <w:rPr>
          <w:sz w:val="24"/>
          <w:szCs w:val="24"/>
          <w:rtl w:val="0"/>
          <w:lang w:val="en-US"/>
        </w:rPr>
        <w:t>them</w:t>
      </w:r>
      <w:r>
        <w:rPr>
          <w:sz w:val="24"/>
          <w:szCs w:val="24"/>
          <w:rtl w:val="0"/>
          <w:lang w:val="en-US"/>
        </w:rPr>
        <w:t xml:space="preserve">! For the clergywomen and allies around the world who support </w:t>
      </w:r>
      <w:r>
        <w:rPr>
          <w:sz w:val="24"/>
          <w:szCs w:val="24"/>
          <w:rtl w:val="0"/>
          <w:lang w:val="en-US"/>
        </w:rPr>
        <w:t>their</w:t>
      </w:r>
      <w:r>
        <w:rPr>
          <w:sz w:val="24"/>
          <w:szCs w:val="24"/>
          <w:rtl w:val="0"/>
          <w:lang w:val="en-US"/>
        </w:rPr>
        <w:t xml:space="preserve"> work, we are grateful.</w:t>
      </w:r>
    </w:p>
    <w:p>
      <w:pPr>
        <w:pStyle w:val="Body"/>
        <w:spacing w:line="480" w:lineRule="auto"/>
        <w:rPr>
          <w:sz w:val="24"/>
          <w:szCs w:val="24"/>
        </w:rPr>
      </w:pPr>
    </w:p>
    <w:p>
      <w:pPr>
        <w:pStyle w:val="Body"/>
        <w:spacing w:line="480" w:lineRule="auto"/>
        <w:rPr>
          <w:sz w:val="24"/>
          <w:szCs w:val="24"/>
        </w:rPr>
      </w:pPr>
      <w:r>
        <w:rPr>
          <w:sz w:val="24"/>
          <w:szCs w:val="24"/>
          <w:rtl w:val="0"/>
          <w:lang w:val="en-US"/>
        </w:rPr>
        <w:t>Today, let us be</w:t>
      </w:r>
      <w:r>
        <w:rPr>
          <w:sz w:val="24"/>
          <w:szCs w:val="24"/>
          <w:rtl w:val="0"/>
          <w:lang w:val="en-US"/>
        </w:rPr>
        <w:t xml:space="preserve"> especially mindful of all the women who have come before us: the pioneers, troublemakers, visionaries, and those who refused to take </w:t>
      </w:r>
      <w:r>
        <w:rPr>
          <w:sz w:val="24"/>
          <w:szCs w:val="24"/>
          <w:rtl w:val="1"/>
          <w:lang w:val="ar-SA" w:bidi="ar-SA"/>
        </w:rPr>
        <w:t>“</w:t>
      </w:r>
      <w:r>
        <w:rPr>
          <w:sz w:val="24"/>
          <w:szCs w:val="24"/>
          <w:rtl w:val="0"/>
        </w:rPr>
        <w:t>no</w:t>
      </w:r>
      <w:r>
        <w:rPr>
          <w:sz w:val="24"/>
          <w:szCs w:val="24"/>
          <w:rtl w:val="0"/>
        </w:rPr>
        <w:t xml:space="preserve">” </w:t>
      </w:r>
      <w:r>
        <w:rPr>
          <w:sz w:val="24"/>
          <w:szCs w:val="24"/>
          <w:rtl w:val="0"/>
          <w:lang w:val="en-US"/>
        </w:rPr>
        <w:t xml:space="preserve">for an answer. </w:t>
      </w:r>
      <w:r>
        <w:rPr>
          <w:sz w:val="24"/>
          <w:szCs w:val="24"/>
          <w:rtl w:val="0"/>
          <w:lang w:val="en-US"/>
        </w:rPr>
        <w:t>Let us be</w:t>
      </w:r>
      <w:r>
        <w:rPr>
          <w:sz w:val="24"/>
          <w:szCs w:val="24"/>
          <w:rtl w:val="0"/>
          <w:lang w:val="en-US"/>
        </w:rPr>
        <w:t xml:space="preserve"> grateful for the women who boldly followed God</w:t>
      </w:r>
      <w:r>
        <w:rPr>
          <w:sz w:val="24"/>
          <w:szCs w:val="24"/>
          <w:rtl w:val="1"/>
        </w:rPr>
        <w:t>’</w:t>
      </w:r>
      <w:r>
        <w:rPr>
          <w:sz w:val="24"/>
          <w:szCs w:val="24"/>
          <w:rtl w:val="0"/>
          <w:lang w:val="en-US"/>
        </w:rPr>
        <w:t>s call long before others recognized its worth or legitimacy. It is only because of their work that we are where we are today. And of course, there is one group who we owe a great debt of gratitude to</w:t>
      </w:r>
      <w:r>
        <w:rPr>
          <w:sz w:val="24"/>
          <w:szCs w:val="24"/>
          <w:rtl w:val="0"/>
          <w:lang w:val="en-US"/>
        </w:rPr>
        <w:t xml:space="preserve">— </w:t>
      </w:r>
      <w:r>
        <w:rPr>
          <w:sz w:val="24"/>
          <w:szCs w:val="24"/>
          <w:rtl w:val="0"/>
          <w:lang w:val="en-US"/>
        </w:rPr>
        <w:t>the ones who advocated, organized, prayed for, and supported the ministries of women... the lay women of the Methodist tradition. We thank you.</w:t>
      </w:r>
    </w:p>
    <w:p>
      <w:pPr>
        <w:pStyle w:val="Body"/>
        <w:spacing w:line="480" w:lineRule="auto"/>
        <w:rPr>
          <w:sz w:val="24"/>
          <w:szCs w:val="24"/>
        </w:rPr>
      </w:pPr>
    </w:p>
    <w:p>
      <w:pPr>
        <w:pStyle w:val="Body"/>
        <w:spacing w:line="480" w:lineRule="auto"/>
        <w:rPr>
          <w:sz w:val="24"/>
          <w:szCs w:val="24"/>
        </w:rPr>
      </w:pPr>
      <w:r>
        <w:rPr>
          <w:sz w:val="24"/>
          <w:szCs w:val="24"/>
          <w:rtl w:val="0"/>
          <w:lang w:val="en-US"/>
        </w:rPr>
        <w:t xml:space="preserve">Lastly, it has been a great joy to work with </w:t>
      </w:r>
      <w:r>
        <w:rPr>
          <w:sz w:val="24"/>
          <w:szCs w:val="24"/>
          <w:rtl w:val="0"/>
          <w:lang w:val="en-US"/>
        </w:rPr>
        <w:t>Reverend Pat</w:t>
      </w:r>
      <w:r>
        <w:rPr>
          <w:sz w:val="24"/>
          <w:szCs w:val="24"/>
          <w:rtl w:val="0"/>
          <w:lang w:val="en-US"/>
        </w:rPr>
        <w:t xml:space="preserve"> to bring this </w:t>
      </w:r>
      <w:r>
        <w:rPr>
          <w:sz w:val="24"/>
          <w:szCs w:val="24"/>
          <w:rtl w:val="0"/>
          <w:lang w:val="en-US"/>
        </w:rPr>
        <w:t>information</w:t>
      </w:r>
      <w:r>
        <w:rPr>
          <w:sz w:val="24"/>
          <w:szCs w:val="24"/>
          <w:rtl w:val="0"/>
          <w:lang w:val="en-US"/>
        </w:rPr>
        <w:t xml:space="preserve"> to life! To The General Board of Global Ministries, who has always championed the missions of and for women, thank you. The General Commission on the Status and Role of Women would not exist without the work of GBGM</w:t>
      </w:r>
      <w:r>
        <w:rPr>
          <w:sz w:val="24"/>
          <w:szCs w:val="24"/>
          <w:rtl w:val="1"/>
        </w:rPr>
        <w:t>’</w:t>
      </w:r>
      <w:r>
        <w:rPr>
          <w:sz w:val="24"/>
          <w:szCs w:val="24"/>
          <w:rtl w:val="0"/>
          <w:lang w:val="en-US"/>
        </w:rPr>
        <w:t>s Women</w:t>
      </w:r>
      <w:r>
        <w:rPr>
          <w:sz w:val="24"/>
          <w:szCs w:val="24"/>
          <w:rtl w:val="1"/>
        </w:rPr>
        <w:t>’</w:t>
      </w:r>
      <w:r>
        <w:rPr>
          <w:sz w:val="24"/>
          <w:szCs w:val="24"/>
          <w:rtl w:val="0"/>
          <w:lang w:val="en-US"/>
        </w:rPr>
        <w:t xml:space="preserve">s Division. Additionally, for their friendship and collaboration, </w:t>
      </w:r>
      <w:r>
        <w:rPr>
          <w:sz w:val="24"/>
          <w:szCs w:val="24"/>
          <w:rtl w:val="0"/>
          <w:lang w:val="en-US"/>
        </w:rPr>
        <w:t>I</w:t>
      </w:r>
      <w:r>
        <w:rPr>
          <w:sz w:val="24"/>
          <w:szCs w:val="24"/>
          <w:rtl w:val="0"/>
          <w:lang w:val="en-US"/>
        </w:rPr>
        <w:t xml:space="preserve"> want to thank United Women in Faith.</w:t>
      </w:r>
    </w:p>
    <w:p>
      <w:pPr>
        <w:pStyle w:val="Body"/>
        <w:spacing w:line="480" w:lineRule="auto"/>
        <w:rPr>
          <w:sz w:val="24"/>
          <w:szCs w:val="24"/>
        </w:rPr>
      </w:pPr>
    </w:p>
    <w:p>
      <w:pPr>
        <w:pStyle w:val="Body"/>
        <w:spacing w:line="480" w:lineRule="auto"/>
        <w:rPr>
          <w:sz w:val="24"/>
          <w:szCs w:val="24"/>
        </w:rPr>
      </w:pPr>
      <w:r>
        <w:rPr>
          <w:sz w:val="24"/>
          <w:szCs w:val="24"/>
          <w:rtl w:val="0"/>
          <w:lang w:val="en-US"/>
        </w:rPr>
        <w:t>Let us be</w:t>
      </w:r>
      <w:r>
        <w:rPr>
          <w:sz w:val="24"/>
          <w:szCs w:val="24"/>
          <w:rtl w:val="0"/>
          <w:lang w:val="en-US"/>
        </w:rPr>
        <w:t xml:space="preserve"> grateful for the contributions of The General Board of Higher Education and Ministry, who have provided supplements to the Services of Commissioning and Ordination. To Discipleship Ministries, who have been instrumental in developing resources celebrating women</w:t>
      </w:r>
      <w:r>
        <w:rPr>
          <w:sz w:val="24"/>
          <w:szCs w:val="24"/>
          <w:rtl w:val="1"/>
        </w:rPr>
        <w:t>’</w:t>
      </w:r>
      <w:r>
        <w:rPr>
          <w:sz w:val="24"/>
          <w:szCs w:val="24"/>
          <w:rtl w:val="0"/>
          <w:lang w:val="en-US"/>
        </w:rPr>
        <w:t xml:space="preserve">s leadership for the local church, </w:t>
      </w:r>
      <w:r>
        <w:rPr>
          <w:sz w:val="24"/>
          <w:szCs w:val="24"/>
          <w:rtl w:val="0"/>
          <w:lang w:val="en-US"/>
        </w:rPr>
        <w:t>let us</w:t>
      </w:r>
      <w:r>
        <w:rPr>
          <w:sz w:val="24"/>
          <w:szCs w:val="24"/>
          <w:rtl w:val="0"/>
          <w:lang w:val="en-US"/>
        </w:rPr>
        <w:t xml:space="preserve"> give thanks. For The General Commission on Archives and History, we are thankful for your enthusiasm in celebrating this occasion together</w:t>
      </w:r>
      <w:r>
        <w:rPr>
          <w:sz w:val="24"/>
          <w:szCs w:val="24"/>
          <w:rtl w:val="0"/>
          <w:lang w:val="en-US"/>
        </w:rPr>
        <w:t>. Let us</w:t>
      </w:r>
      <w:r>
        <w:rPr>
          <w:sz w:val="24"/>
          <w:szCs w:val="24"/>
          <w:rtl w:val="0"/>
          <w:lang w:val="en-US"/>
        </w:rPr>
        <w:t xml:space="preserve"> extend our heartfelt gratitude to United Methodist Communications for their steadfast partnership and resourcing of </w:t>
      </w:r>
      <w:r>
        <w:rPr>
          <w:sz w:val="24"/>
          <w:szCs w:val="24"/>
          <w:rtl w:val="0"/>
          <w:lang w:val="en-US"/>
        </w:rPr>
        <w:t>their</w:t>
      </w:r>
      <w:r>
        <w:rPr>
          <w:sz w:val="24"/>
          <w:szCs w:val="24"/>
          <w:rtl w:val="0"/>
          <w:lang w:val="en-US"/>
        </w:rPr>
        <w:t xml:space="preserve"> work and ministry. To each of </w:t>
      </w:r>
      <w:r>
        <w:rPr>
          <w:sz w:val="24"/>
          <w:szCs w:val="24"/>
          <w:rtl w:val="0"/>
          <w:lang w:val="en-US"/>
        </w:rPr>
        <w:t>them</w:t>
      </w:r>
      <w:r>
        <w:rPr>
          <w:sz w:val="24"/>
          <w:szCs w:val="24"/>
          <w:rtl w:val="0"/>
          <w:lang w:val="en-US"/>
        </w:rPr>
        <w:t>—</w:t>
      </w:r>
      <w:r>
        <w:rPr>
          <w:sz w:val="24"/>
          <w:szCs w:val="24"/>
          <w:rtl w:val="0"/>
          <w:lang w:val="en-US"/>
        </w:rPr>
        <w:t>thank you.</w:t>
      </w:r>
    </w:p>
    <w:p>
      <w:pPr>
        <w:pStyle w:val="Body"/>
        <w:spacing w:line="480" w:lineRule="auto"/>
        <w:rPr>
          <w:sz w:val="24"/>
          <w:szCs w:val="24"/>
        </w:rPr>
      </w:pPr>
    </w:p>
    <w:p>
      <w:pPr>
        <w:pStyle w:val="Body"/>
        <w:spacing w:line="480" w:lineRule="auto"/>
        <w:rPr>
          <w:sz w:val="24"/>
          <w:szCs w:val="24"/>
        </w:rPr>
      </w:pPr>
      <w:r>
        <w:rPr>
          <w:sz w:val="24"/>
          <w:szCs w:val="24"/>
          <w:rtl w:val="0"/>
          <w:lang w:val="en-US"/>
        </w:rPr>
        <w:t>In 70 years w</w:t>
      </w:r>
      <w:r>
        <w:rPr>
          <w:sz w:val="24"/>
          <w:szCs w:val="24"/>
          <w:rtl w:val="0"/>
          <w:lang w:val="en-US"/>
        </w:rPr>
        <w:t>omen</w:t>
      </w:r>
      <w:r>
        <w:rPr>
          <w:sz w:val="24"/>
          <w:szCs w:val="24"/>
          <w:rtl w:val="0"/>
          <w:lang w:val="en-US"/>
        </w:rPr>
        <w:t xml:space="preserve"> have come a long way! As we celebrate this occasion, we also want to acknowledge that this year marks the 30th anniversary of the ordination of deacons. Thank you for</w:t>
      </w:r>
      <w:r>
        <w:rPr>
          <w:sz w:val="24"/>
          <w:szCs w:val="24"/>
          <w:rtl w:val="0"/>
          <w:lang w:val="en-US"/>
        </w:rPr>
        <w:t xml:space="preserve"> all of those that are</w:t>
      </w:r>
      <w:r>
        <w:rPr>
          <w:sz w:val="24"/>
          <w:szCs w:val="24"/>
          <w:rtl w:val="0"/>
          <w:lang w:val="en-US"/>
        </w:rPr>
        <w:t xml:space="preserve"> living into </w:t>
      </w:r>
      <w:r>
        <w:rPr>
          <w:sz w:val="24"/>
          <w:szCs w:val="24"/>
          <w:rtl w:val="0"/>
          <w:lang w:val="en-US"/>
        </w:rPr>
        <w:t>their</w:t>
      </w:r>
      <w:r>
        <w:rPr>
          <w:sz w:val="24"/>
          <w:szCs w:val="24"/>
          <w:rtl w:val="0"/>
          <w:lang w:val="en-US"/>
        </w:rPr>
        <w:t xml:space="preserve"> callings! In these years much has changed, but the fire and faithfulness of United Methodist women in ministry has not. We cherish all that has been, and look forward with hope for all that will be.</w:t>
      </w:r>
    </w:p>
    <w:p>
      <w:pPr>
        <w:pStyle w:val="Body"/>
        <w:spacing w:line="480" w:lineRule="auto"/>
        <w:rPr>
          <w:sz w:val="24"/>
          <w:szCs w:val="24"/>
        </w:rPr>
      </w:pPr>
    </w:p>
    <w:p>
      <w:pPr>
        <w:pStyle w:val="Body"/>
        <w:spacing w:line="480" w:lineRule="auto"/>
        <w:rPr>
          <w:sz w:val="24"/>
          <w:szCs w:val="24"/>
        </w:rPr>
      </w:pPr>
      <w:r>
        <w:rPr>
          <w:sz w:val="24"/>
          <w:szCs w:val="24"/>
          <w:rtl w:val="0"/>
          <w:lang w:val="en-US"/>
        </w:rPr>
        <w:t>May it be so.</w:t>
      </w:r>
    </w:p>
    <w:p>
      <w:pPr>
        <w:pStyle w:val="Body"/>
        <w:jc w:val="center"/>
        <w:rPr>
          <w:b w:val="1"/>
          <w:bCs w:val="1"/>
          <w:sz w:val="24"/>
          <w:szCs w:val="24"/>
          <w:u w:val="single"/>
          <w:lang w:val="en-US"/>
        </w:rPr>
      </w:pPr>
      <w:r>
        <w:rPr>
          <w:b w:val="1"/>
          <w:bCs w:val="1"/>
          <w:sz w:val="24"/>
          <w:szCs w:val="24"/>
          <w:u w:val="single"/>
          <w:rtl w:val="0"/>
          <w:lang w:val="en-US"/>
        </w:rPr>
        <w:t>Works Cited</w:t>
      </w:r>
    </w:p>
    <w:p>
      <w:pPr>
        <w:pStyle w:val="Body A"/>
        <w:rPr>
          <w:sz w:val="24"/>
          <w:szCs w:val="24"/>
          <w:lang w:val="en-US"/>
        </w:rPr>
      </w:pPr>
      <w:r>
        <w:rPr>
          <w:sz w:val="24"/>
          <w:szCs w:val="24"/>
          <w:rtl w:val="0"/>
          <w:lang w:val="en-US"/>
        </w:rPr>
        <w:t>Celebration of 70 Years of Women</w:t>
      </w:r>
      <w:r>
        <w:rPr>
          <w:sz w:val="24"/>
          <w:szCs w:val="24"/>
          <w:rtl w:val="0"/>
          <w:lang w:val="en-US"/>
        </w:rPr>
        <w:t>’</w:t>
      </w:r>
      <w:r>
        <w:rPr>
          <w:sz w:val="24"/>
          <w:szCs w:val="24"/>
          <w:rtl w:val="0"/>
          <w:lang w:val="en-US"/>
        </w:rPr>
        <w:t>s Ordination. General Commission on the Status and Role of Women. The United Methodist Church.</w:t>
      </w:r>
    </w:p>
    <w:p>
      <w:pPr>
        <w:pStyle w:val="Body A"/>
        <w:rPr>
          <w:sz w:val="24"/>
          <w:szCs w:val="24"/>
          <w:lang w:val="en-US"/>
        </w:rPr>
      </w:pPr>
    </w:p>
    <w:p>
      <w:pPr>
        <w:pStyle w:val="Body"/>
        <w:rPr>
          <w:sz w:val="24"/>
          <w:szCs w:val="24"/>
          <w:lang w:val="en-US"/>
        </w:rPr>
      </w:pPr>
      <w:r>
        <w:rPr>
          <w:sz w:val="24"/>
          <w:szCs w:val="24"/>
          <w:rtl w:val="0"/>
          <w:lang w:val="en-US"/>
        </w:rPr>
        <w:t xml:space="preserve">Scripture quotations marked NRSVUE are taken from the New Revised Standard Version Updated Edition. Copyright </w:t>
      </w:r>
      <w:r>
        <w:rPr>
          <w:sz w:val="24"/>
          <w:szCs w:val="24"/>
          <w:rtl w:val="0"/>
          <w:lang w:val="en-US"/>
        </w:rPr>
        <w:t xml:space="preserve">© </w:t>
      </w:r>
      <w:r>
        <w:rPr>
          <w:sz w:val="24"/>
          <w:szCs w:val="24"/>
          <w:rtl w:val="0"/>
          <w:lang w:val="en-US"/>
        </w:rPr>
        <w:t>2021 National Council of Churches of Christ in the United States of America. Used by permission. All rights reserved worldwide.</w:t>
      </w:r>
    </w:p>
    <w:p>
      <w:pPr>
        <w:pStyle w:val="Body"/>
        <w:rPr>
          <w:sz w:val="24"/>
          <w:szCs w:val="24"/>
          <w:lang w:val="en-US"/>
        </w:rPr>
      </w:pPr>
    </w:p>
    <w:p>
      <w:pPr>
        <w:pStyle w:val="Body"/>
        <w:rPr>
          <w:sz w:val="24"/>
          <w:szCs w:val="24"/>
          <w:lang w:val="en-US"/>
        </w:rPr>
      </w:pPr>
      <w:r>
        <w:rPr>
          <w:sz w:val="24"/>
          <w:szCs w:val="24"/>
          <w:rtl w:val="0"/>
          <w:lang w:val="en-US"/>
        </w:rPr>
        <w:t xml:space="preserve">From The Abingdon Worship Annual 2026. Copyright </w:t>
      </w:r>
      <w:r>
        <w:rPr>
          <w:sz w:val="24"/>
          <w:szCs w:val="24"/>
          <w:rtl w:val="0"/>
          <w:lang w:val="en-US"/>
        </w:rPr>
        <w:t xml:space="preserve">© </w:t>
      </w:r>
      <w:r>
        <w:rPr>
          <w:sz w:val="24"/>
          <w:szCs w:val="24"/>
          <w:rtl w:val="0"/>
          <w:lang w:val="en-US"/>
        </w:rPr>
        <w:t>2025 by Abingdon Press. Used by permission.</w:t>
      </w:r>
    </w:p>
    <w:p>
      <w:pPr>
        <w:pStyle w:val="Body"/>
        <w:rPr>
          <w:sz w:val="24"/>
          <w:szCs w:val="24"/>
          <w:lang w:val="en-US"/>
        </w:rPr>
      </w:pPr>
    </w:p>
    <w:p>
      <w:pPr>
        <w:pStyle w:val="Body"/>
      </w:pPr>
      <w:r>
        <w:rPr>
          <w:sz w:val="24"/>
          <w:szCs w:val="24"/>
          <w:rtl w:val="0"/>
          <w:lang w:val="en-US"/>
        </w:rPr>
        <w:t>Google AI for research. Unless specifically noted no part of this document was written by AI.</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